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19" w:rsidRPr="00E568A3" w:rsidRDefault="00C10E19" w:rsidP="00C10E19">
      <w:pPr>
        <w:pStyle w:val="Zahlavi"/>
        <w:rPr>
          <w:rFonts w:ascii="Arial" w:hAnsi="Arial" w:cs="Arial"/>
        </w:rPr>
      </w:pPr>
      <w:r w:rsidRPr="00E568A3">
        <w:rPr>
          <w:rFonts w:ascii="Arial" w:hAnsi="Arial" w:cs="Arial"/>
        </w:rPr>
        <w:t>Český institut informatiky, robotiky a kybernetiky ČVUT</w:t>
      </w:r>
    </w:p>
    <w:p w:rsidR="00C10E19" w:rsidRPr="00E568A3" w:rsidRDefault="00C10E19" w:rsidP="00C10E19">
      <w:pPr>
        <w:pStyle w:val="Zahlavi"/>
        <w:rPr>
          <w:rFonts w:ascii="Arial" w:hAnsi="Arial" w:cs="Arial"/>
        </w:rPr>
      </w:pPr>
      <w:r w:rsidRPr="00E568A3">
        <w:rPr>
          <w:rFonts w:ascii="Arial" w:hAnsi="Arial" w:cs="Arial"/>
        </w:rPr>
        <w:t>Jugoslávských partyzánů 1580/3, 160 00 Praha 6</w:t>
      </w:r>
    </w:p>
    <w:p w:rsidR="00A93218" w:rsidRPr="00E568A3" w:rsidRDefault="00127864" w:rsidP="00A93218">
      <w:pPr>
        <w:pStyle w:val="Zahlavi"/>
        <w:rPr>
          <w:rFonts w:ascii="Arial" w:hAnsi="Arial" w:cs="Arial"/>
          <w:lang w:val="de-DE"/>
        </w:rPr>
      </w:pPr>
      <w:r w:rsidRPr="00E568A3">
        <w:rPr>
          <w:rFonts w:ascii="Arial" w:hAnsi="Arial" w:cs="Arial"/>
          <w:lang w:val="de-DE"/>
        </w:rPr>
        <w:t>Praha</w:t>
      </w:r>
      <w:r w:rsidR="000279B6">
        <w:rPr>
          <w:rFonts w:ascii="Arial" w:hAnsi="Arial" w:cs="Arial"/>
          <w:lang w:val="de-DE"/>
        </w:rPr>
        <w:t>,</w:t>
      </w:r>
      <w:r w:rsidR="00C10E19" w:rsidRPr="00E568A3">
        <w:rPr>
          <w:rFonts w:ascii="Arial" w:hAnsi="Arial" w:cs="Arial"/>
          <w:lang w:val="de-DE"/>
        </w:rPr>
        <w:t xml:space="preserve"> </w:t>
      </w:r>
      <w:r w:rsidR="00CA2FDC">
        <w:rPr>
          <w:rFonts w:ascii="Arial" w:hAnsi="Arial" w:cs="Arial"/>
          <w:lang w:val="de-DE"/>
        </w:rPr>
        <w:t>21</w:t>
      </w:r>
      <w:r w:rsidR="005D6019" w:rsidRPr="00E568A3">
        <w:rPr>
          <w:rFonts w:ascii="Arial" w:hAnsi="Arial" w:cs="Arial"/>
          <w:lang w:val="de-DE"/>
        </w:rPr>
        <w:t>. Ledna</w:t>
      </w:r>
      <w:r w:rsidR="00370528" w:rsidRPr="00E568A3">
        <w:rPr>
          <w:rFonts w:ascii="Arial" w:hAnsi="Arial" w:cs="Arial"/>
          <w:lang w:val="de-DE"/>
        </w:rPr>
        <w:t xml:space="preserve"> 2020</w:t>
      </w:r>
    </w:p>
    <w:p w:rsidR="00C10E19" w:rsidRPr="00E568A3" w:rsidRDefault="00C10E19" w:rsidP="00A93218">
      <w:pPr>
        <w:pStyle w:val="Zahlavi"/>
        <w:rPr>
          <w:rFonts w:ascii="Arial" w:hAnsi="Arial" w:cs="Arial"/>
          <w:lang w:val="de-DE"/>
        </w:rPr>
      </w:pPr>
    </w:p>
    <w:p w:rsidR="00A93218" w:rsidRPr="00E568A3" w:rsidRDefault="00A93218" w:rsidP="00A93218">
      <w:pPr>
        <w:pStyle w:val="Zahlavi"/>
        <w:rPr>
          <w:rFonts w:ascii="Arial" w:hAnsi="Arial" w:cs="Arial"/>
          <w:color w:val="000000" w:themeColor="text1"/>
          <w:lang w:val="en-US"/>
        </w:rPr>
      </w:pPr>
      <w:r w:rsidRPr="00E568A3">
        <w:rPr>
          <w:rFonts w:ascii="Arial" w:hAnsi="Arial" w:cs="Arial"/>
          <w:lang w:val="de-DE"/>
        </w:rPr>
        <w:t>Kontakt pro média</w:t>
      </w:r>
      <w:r w:rsidRPr="00E568A3">
        <w:rPr>
          <w:rFonts w:ascii="Arial" w:hAnsi="Arial" w:cs="Arial"/>
          <w:color w:val="000000" w:themeColor="text1"/>
          <w:lang w:val="de-DE"/>
        </w:rPr>
        <w:t> | </w:t>
      </w:r>
      <w:r w:rsidR="00C93904">
        <w:rPr>
          <w:rFonts w:ascii="Arial" w:hAnsi="Arial" w:cs="Arial"/>
          <w:color w:val="000000" w:themeColor="text1"/>
          <w:lang w:val="de-DE"/>
        </w:rPr>
        <w:t>mgr. alena Novakova</w:t>
      </w:r>
    </w:p>
    <w:p w:rsidR="00A93218" w:rsidRPr="00E568A3" w:rsidRDefault="00C93904" w:rsidP="00A93218">
      <w:pPr>
        <w:pStyle w:val="Zahlavi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alena.novakova</w:t>
      </w:r>
      <w:r w:rsidR="00EA6F87" w:rsidRPr="00E568A3">
        <w:rPr>
          <w:rFonts w:ascii="Arial" w:hAnsi="Arial" w:cs="Arial"/>
          <w:color w:val="000000" w:themeColor="text1"/>
          <w:lang w:val="en-US"/>
        </w:rPr>
        <w:t>@</w:t>
      </w:r>
      <w:r w:rsidR="007B4876" w:rsidRPr="00E568A3">
        <w:rPr>
          <w:rFonts w:ascii="Arial" w:hAnsi="Arial" w:cs="Arial"/>
          <w:color w:val="000000" w:themeColor="text1"/>
          <w:lang w:val="en-US"/>
        </w:rPr>
        <w:t>cvut.cz</w:t>
      </w:r>
      <w:r w:rsidR="006847F6" w:rsidRPr="00E568A3">
        <w:rPr>
          <w:rFonts w:ascii="Arial" w:hAnsi="Arial" w:cs="Arial"/>
          <w:color w:val="000000" w:themeColor="text1"/>
          <w:lang w:val="en-US"/>
        </w:rPr>
        <w:t xml:space="preserve">, </w:t>
      </w:r>
      <w:r w:rsidR="00A93218" w:rsidRPr="00E568A3">
        <w:rPr>
          <w:rFonts w:ascii="Arial" w:hAnsi="Arial" w:cs="Arial"/>
          <w:color w:val="000000" w:themeColor="text1"/>
          <w:lang w:val="en-US"/>
        </w:rPr>
        <w:t>+420</w:t>
      </w:r>
      <w:r>
        <w:rPr>
          <w:rFonts w:ascii="Arial" w:hAnsi="Arial" w:cs="Arial"/>
          <w:color w:val="000000" w:themeColor="text1"/>
          <w:lang w:val="en-US"/>
        </w:rPr>
        <w:t> </w:t>
      </w:r>
      <w:r w:rsidR="00370528" w:rsidRPr="00E568A3">
        <w:rPr>
          <w:rFonts w:ascii="Arial" w:hAnsi="Arial" w:cs="Arial"/>
          <w:color w:val="000000" w:themeColor="text1"/>
          <w:lang w:val="en-US"/>
        </w:rPr>
        <w:t>72</w:t>
      </w:r>
      <w:r>
        <w:rPr>
          <w:rFonts w:ascii="Arial" w:hAnsi="Arial" w:cs="Arial"/>
          <w:color w:val="000000" w:themeColor="text1"/>
          <w:lang w:val="en-US"/>
        </w:rPr>
        <w:t>5 737 830</w:t>
      </w:r>
    </w:p>
    <w:p w:rsidR="000421D9" w:rsidRPr="00E568A3" w:rsidRDefault="000421D9" w:rsidP="000421D9">
      <w:pPr>
        <w:pStyle w:val="Zahlavi"/>
        <w:rPr>
          <w:rFonts w:ascii="Arial" w:hAnsi="Arial" w:cs="Arial"/>
          <w:lang w:val="en-US"/>
        </w:rPr>
      </w:pPr>
    </w:p>
    <w:p w:rsidR="00BC1D28" w:rsidRPr="00BC1D28" w:rsidRDefault="00BC1D28" w:rsidP="00BC1D28">
      <w:pPr>
        <w:numPr>
          <w:ilvl w:val="0"/>
          <w:numId w:val="1"/>
        </w:numPr>
        <w:tabs>
          <w:tab w:val="clear" w:pos="432"/>
        </w:tabs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BC1D28">
        <w:rPr>
          <w:rFonts w:ascii="Arial" w:hAnsi="Arial" w:cs="Arial"/>
          <w:b/>
          <w:bCs/>
          <w:sz w:val="28"/>
          <w:szCs w:val="28"/>
        </w:rPr>
        <w:t>Wolfgang Wahlster obdržel čestný doktorát od ČVUT:</w:t>
      </w:r>
      <w:r>
        <w:rPr>
          <w:rFonts w:ascii="Arial" w:hAnsi="Arial" w:cs="Arial"/>
          <w:b/>
          <w:bCs/>
          <w:sz w:val="28"/>
          <w:szCs w:val="28"/>
        </w:rPr>
        <w:t xml:space="preserve"> je </w:t>
      </w:r>
      <w:r w:rsidRPr="00BC1D28">
        <w:rPr>
          <w:rFonts w:ascii="Arial" w:hAnsi="Arial" w:cs="Arial"/>
          <w:b/>
          <w:bCs/>
          <w:sz w:val="28"/>
          <w:szCs w:val="28"/>
        </w:rPr>
        <w:t>autorem konceptu Průmyslu 4.0 a napomohl jeho prosazení v Česku</w:t>
      </w:r>
    </w:p>
    <w:p w:rsidR="00A471BC" w:rsidRPr="00CA2FDC" w:rsidRDefault="00FA7904" w:rsidP="00A471B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-1271905</wp:posOffset>
            </wp:positionH>
            <wp:positionV relativeFrom="paragraph">
              <wp:posOffset>227330</wp:posOffset>
            </wp:positionV>
            <wp:extent cx="2435225" cy="1619250"/>
            <wp:effectExtent l="0" t="0" r="3175" b="0"/>
            <wp:wrapThrough wrapText="bothSides">
              <wp:wrapPolygon edited="0">
                <wp:start x="0" y="0"/>
                <wp:lineTo x="0" y="21346"/>
                <wp:lineTo x="21459" y="21346"/>
                <wp:lineTo x="21459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rait_Wahlster_Photo_by_Jim_Rakete_d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D28" w:rsidRPr="00BC1D28" w:rsidRDefault="00BC1D28" w:rsidP="00BC1D28">
      <w:pPr>
        <w:jc w:val="both"/>
        <w:rPr>
          <w:rFonts w:ascii="Arial" w:hAnsi="Arial" w:cs="Arial"/>
          <w:b/>
          <w:bCs/>
        </w:rPr>
      </w:pPr>
      <w:r w:rsidRPr="00BC1D28">
        <w:rPr>
          <w:rFonts w:ascii="Arial" w:hAnsi="Arial" w:cs="Arial"/>
          <w:b/>
          <w:bCs/>
        </w:rPr>
        <w:t xml:space="preserve">21. ledna v Betlémské kapli proběhl slavnostní ceremoniál, na kterém udělilo ČVUT </w:t>
      </w:r>
      <w:r w:rsidR="00E05720">
        <w:rPr>
          <w:rFonts w:ascii="Arial" w:hAnsi="Arial" w:cs="Arial"/>
          <w:b/>
          <w:bCs/>
        </w:rPr>
        <w:t xml:space="preserve">v Praze </w:t>
      </w:r>
      <w:r w:rsidRPr="00BC1D28">
        <w:rPr>
          <w:rFonts w:ascii="Arial" w:hAnsi="Arial" w:cs="Arial"/>
          <w:b/>
          <w:bCs/>
        </w:rPr>
        <w:t xml:space="preserve">profesoru Wolfgangu Wahlsterovi čestný titul Doctor honoris causa. Profesor Wahlster je jednou z nejvýznačnějších osobností německé umělé inteligence (AI) a duchovním otcem myšlenky Průmyslu 4.0. Zasloužil se i o jeho prosazení do České republiky. Již od devadesátých let podporoval českou vědu a rozvinul spolupráci </w:t>
      </w:r>
      <w:r w:rsidR="00E05720">
        <w:rPr>
          <w:rFonts w:ascii="Arial" w:hAnsi="Arial" w:cs="Arial"/>
          <w:b/>
          <w:bCs/>
        </w:rPr>
        <w:t xml:space="preserve">Českého institutu informatiky, robotiky a kybertnetiky </w:t>
      </w:r>
      <w:r w:rsidRPr="00BC1D28">
        <w:rPr>
          <w:rFonts w:ascii="Arial" w:hAnsi="Arial" w:cs="Arial"/>
          <w:b/>
          <w:bCs/>
        </w:rPr>
        <w:t xml:space="preserve">ČVUT </w:t>
      </w:r>
      <w:r w:rsidR="00E05720">
        <w:rPr>
          <w:rFonts w:ascii="Arial" w:hAnsi="Arial" w:cs="Arial"/>
          <w:b/>
          <w:bCs/>
        </w:rPr>
        <w:t>(</w:t>
      </w:r>
      <w:r w:rsidR="00E05720" w:rsidRPr="00BC1D28">
        <w:rPr>
          <w:rFonts w:ascii="Arial" w:hAnsi="Arial" w:cs="Arial"/>
          <w:b/>
          <w:bCs/>
        </w:rPr>
        <w:t>CIIRC</w:t>
      </w:r>
      <w:r w:rsidR="00E05720">
        <w:rPr>
          <w:rFonts w:ascii="Arial" w:hAnsi="Arial" w:cs="Arial"/>
          <w:b/>
          <w:bCs/>
        </w:rPr>
        <w:t>)</w:t>
      </w:r>
      <w:r w:rsidR="00E05720" w:rsidRPr="00BC1D28">
        <w:rPr>
          <w:rFonts w:ascii="Arial" w:hAnsi="Arial" w:cs="Arial"/>
          <w:b/>
          <w:bCs/>
        </w:rPr>
        <w:t xml:space="preserve"> </w:t>
      </w:r>
      <w:r w:rsidRPr="00BC1D28">
        <w:rPr>
          <w:rFonts w:ascii="Arial" w:hAnsi="Arial" w:cs="Arial"/>
          <w:b/>
          <w:bCs/>
        </w:rPr>
        <w:t xml:space="preserve">s jednou z nejprestižnějších institucí v oblasti umělé inteligence – německou DFKI, kterou založil a donedávna vedl, dnes zde působí jako hlavní výkonný poradce. </w:t>
      </w:r>
    </w:p>
    <w:p w:rsidR="004800DB" w:rsidRPr="00E568A3" w:rsidRDefault="004800DB" w:rsidP="004800DB">
      <w:pPr>
        <w:jc w:val="both"/>
        <w:rPr>
          <w:rFonts w:ascii="Arial" w:hAnsi="Arial" w:cs="Arial"/>
          <w:bCs/>
        </w:rPr>
      </w:pPr>
    </w:p>
    <w:p w:rsidR="00BC1D28" w:rsidRDefault="00BC1D28" w:rsidP="00BC1D28">
      <w:pPr>
        <w:jc w:val="both"/>
        <w:rPr>
          <w:rFonts w:ascii="Arial" w:hAnsi="Arial" w:cs="Arial"/>
          <w:bCs/>
          <w:noProof/>
          <w:lang w:eastAsia="cs-CZ" w:bidi="ar-SA"/>
        </w:rPr>
      </w:pPr>
      <w:r w:rsidRPr="00BC1D28">
        <w:rPr>
          <w:rFonts w:ascii="Arial" w:hAnsi="Arial" w:cs="Arial"/>
          <w:bCs/>
          <w:noProof/>
          <w:lang w:eastAsia="cs-CZ" w:bidi="ar-SA"/>
        </w:rPr>
        <w:t>Wolfgang Wahlster je průkopníkem zcela nových oborů, které se nacházejí na rozhraní počítačových věd, průmyslového inženýrství a Internetu věcí. Zabývá se pamětí sémantických objektů - digitálním dvojčetem, kyberneticko-fyzickou výrobní architekturou a hybridními týmy robotů a dělníků pro průmysl budoucnosti. Svoji revoluční vizi nazval Průmysl 4.0. Výzkumné výsledky profesora Wahlstera v oblasti Průmyslu 4.0 představují skutečný průlom v konceptu průmyslu budoucnosti. Zcela nové pojetí výroby, založené na umělé inteligenci, položilo základy k synergické spolupráci lidí a robotů v chytrých továrnách budoucnosti. Tyto vize mění způsob uvažování nejen v průmyslu, ale i v dopravě, chytrých městech, distribučních sítích atd., a mohou být považovány za zásadní krok ke změně myšlení, která je zcela nezbytná pro společnost budoucnosti (Společnost 4.0).</w:t>
      </w:r>
    </w:p>
    <w:p w:rsidR="00BC1D28" w:rsidRPr="00BC1D28" w:rsidRDefault="00BC1D28" w:rsidP="00BC1D28">
      <w:pPr>
        <w:jc w:val="both"/>
        <w:rPr>
          <w:rFonts w:ascii="Arial" w:hAnsi="Arial" w:cs="Arial"/>
          <w:bCs/>
          <w:noProof/>
          <w:lang w:eastAsia="cs-CZ" w:bidi="ar-SA"/>
        </w:rPr>
      </w:pPr>
    </w:p>
    <w:p w:rsidR="00BC1D28" w:rsidRDefault="00BC1D28" w:rsidP="00BC1D28">
      <w:pPr>
        <w:jc w:val="both"/>
        <w:rPr>
          <w:rFonts w:ascii="Arial" w:hAnsi="Arial" w:cs="Arial"/>
          <w:bCs/>
          <w:noProof/>
          <w:lang w:eastAsia="cs-CZ" w:bidi="ar-SA"/>
        </w:rPr>
      </w:pPr>
      <w:r w:rsidRPr="00BC1D28">
        <w:rPr>
          <w:rFonts w:ascii="Arial" w:hAnsi="Arial" w:cs="Arial"/>
          <w:bCs/>
          <w:i/>
          <w:iCs/>
          <w:noProof/>
          <w:lang w:eastAsia="cs-CZ" w:bidi="ar-SA"/>
        </w:rPr>
        <w:t>„Wolfgang Wahlster je jedinečnou vědeckou osobností. S českými vědci spolupracoval již od devadesátých let a byla to vždy rovnocenná spolupráce, čímž dodal výzkumníkům i potřebnou sebedůvěru pro konkurenci mezinárodního prostředí. Vybudoval si v Česku řadu odborných vazeb, zasloužil se na integraci české AI komunity do evropského výzkumu tím, že ji podpořil v Evropské koordinační komisi a pomáhal českým výzkumníkům po celém světě,“</w:t>
      </w:r>
      <w:r w:rsidRPr="00BC1D28">
        <w:rPr>
          <w:rFonts w:ascii="Arial" w:hAnsi="Arial" w:cs="Arial"/>
          <w:bCs/>
          <w:noProof/>
          <w:lang w:eastAsia="cs-CZ" w:bidi="ar-SA"/>
        </w:rPr>
        <w:t xml:space="preserve"> osvětluje udělení čestného titulu rektor ČVUT doc. Vojtěch Petráček.  </w:t>
      </w:r>
    </w:p>
    <w:p w:rsidR="00BC1D28" w:rsidRPr="00BC1D28" w:rsidRDefault="00BC1D28" w:rsidP="00BC1D28">
      <w:pPr>
        <w:jc w:val="both"/>
        <w:rPr>
          <w:rFonts w:ascii="Arial" w:hAnsi="Arial" w:cs="Arial"/>
          <w:bCs/>
          <w:noProof/>
          <w:lang w:eastAsia="cs-CZ" w:bidi="ar-SA"/>
        </w:rPr>
      </w:pPr>
    </w:p>
    <w:p w:rsidR="00BC1D28" w:rsidRDefault="00BC1D28" w:rsidP="00BC1D28">
      <w:pPr>
        <w:jc w:val="both"/>
        <w:rPr>
          <w:rFonts w:ascii="Arial" w:hAnsi="Arial" w:cs="Arial"/>
          <w:bCs/>
          <w:noProof/>
          <w:lang w:eastAsia="cs-CZ" w:bidi="ar-SA"/>
        </w:rPr>
      </w:pPr>
      <w:r w:rsidRPr="00BC1D28">
        <w:rPr>
          <w:rFonts w:ascii="Arial" w:hAnsi="Arial" w:cs="Arial"/>
          <w:bCs/>
          <w:noProof/>
          <w:lang w:eastAsia="cs-CZ" w:bidi="ar-SA"/>
        </w:rPr>
        <w:t xml:space="preserve">Wolfgang Wahlster vždy podporoval ČVUT a zejména CIIRC již od jeho založení. Rozvinul spolupráci CIIRC s Německým výzkumným centrem pro umělou inteligenci (DFKI), které založil a které se za posledních 31 let stalo nejvýznamnějším neziskovým centrem umělé inteligence na světě, ve kterém pracuje více než 1000 výzkumníků. Tato česko-německá spolupráce má evropský rozměr a v současné době je charakterizována např. projektem RICAIP, který je součástí evropského programu TEAMING, v hodně více než miliarda korun. </w:t>
      </w:r>
    </w:p>
    <w:p w:rsidR="00BC1D28" w:rsidRPr="00BC1D28" w:rsidRDefault="00BC1D28" w:rsidP="00BC1D28">
      <w:pPr>
        <w:jc w:val="both"/>
        <w:rPr>
          <w:rFonts w:ascii="Arial" w:hAnsi="Arial" w:cs="Arial"/>
          <w:bCs/>
          <w:noProof/>
          <w:lang w:eastAsia="cs-CZ" w:bidi="ar-SA"/>
        </w:rPr>
      </w:pPr>
    </w:p>
    <w:p w:rsidR="00BC1D28" w:rsidRDefault="00BC1D28" w:rsidP="00BC1D28">
      <w:pPr>
        <w:jc w:val="both"/>
        <w:rPr>
          <w:rFonts w:ascii="Arial" w:hAnsi="Arial" w:cs="Arial"/>
          <w:bCs/>
          <w:noProof/>
          <w:lang w:eastAsia="cs-CZ" w:bidi="ar-SA"/>
        </w:rPr>
      </w:pPr>
      <w:r w:rsidRPr="00BC1D28">
        <w:rPr>
          <w:rFonts w:ascii="Arial" w:hAnsi="Arial" w:cs="Arial"/>
          <w:bCs/>
          <w:i/>
          <w:noProof/>
          <w:lang w:eastAsia="cs-CZ" w:bidi="ar-SA"/>
        </w:rPr>
        <w:t>„Wolfgang Wahlster je nejen světová osobnost, ale i skvělý člověk a opravdový spolupracovník, kterého znám už více než 30 let,“</w:t>
      </w:r>
      <w:r w:rsidRPr="00BC1D28">
        <w:rPr>
          <w:rFonts w:ascii="Arial" w:hAnsi="Arial" w:cs="Arial"/>
          <w:bCs/>
          <w:noProof/>
          <w:lang w:eastAsia="cs-CZ" w:bidi="ar-SA"/>
        </w:rPr>
        <w:t xml:space="preserve"> vysvětluje profesor </w:t>
      </w:r>
      <w:r w:rsidR="00080A5C">
        <w:rPr>
          <w:rFonts w:ascii="Arial" w:hAnsi="Arial" w:cs="Arial"/>
          <w:bCs/>
          <w:noProof/>
          <w:lang w:eastAsia="cs-CZ" w:bidi="ar-SA"/>
        </w:rPr>
        <w:t xml:space="preserve">Vladimír </w:t>
      </w:r>
      <w:r w:rsidRPr="00BC1D28">
        <w:rPr>
          <w:rFonts w:ascii="Arial" w:hAnsi="Arial" w:cs="Arial"/>
          <w:bCs/>
          <w:noProof/>
          <w:lang w:eastAsia="cs-CZ" w:bidi="ar-SA"/>
        </w:rPr>
        <w:t xml:space="preserve">Mařík, vědecký ředitel CIIRC ČVUT, povahu </w:t>
      </w:r>
      <w:r w:rsidR="000279B6">
        <w:rPr>
          <w:rFonts w:ascii="Arial" w:hAnsi="Arial" w:cs="Arial"/>
          <w:bCs/>
          <w:noProof/>
          <w:lang w:eastAsia="cs-CZ" w:bidi="ar-SA"/>
        </w:rPr>
        <w:t xml:space="preserve">spolupráce s prof. Wahlsterem. </w:t>
      </w:r>
      <w:r w:rsidRPr="00BC1D28">
        <w:rPr>
          <w:rFonts w:ascii="Arial" w:hAnsi="Arial" w:cs="Arial"/>
          <w:bCs/>
          <w:i/>
          <w:noProof/>
          <w:lang w:eastAsia="cs-CZ" w:bidi="ar-SA"/>
        </w:rPr>
        <w:t xml:space="preserve">„V posledním desetiletí se jeho výzkum přeorientoval </w:t>
      </w:r>
      <w:r w:rsidR="00613C12">
        <w:rPr>
          <w:rFonts w:ascii="Arial" w:hAnsi="Arial" w:cs="Arial"/>
          <w:bCs/>
          <w:i/>
          <w:noProof/>
          <w:lang w:eastAsia="cs-CZ" w:bidi="ar-SA"/>
        </w:rPr>
        <w:t>výzkumu AI v oblasti počítačové</w:t>
      </w:r>
      <w:r w:rsidRPr="00BC1D28">
        <w:rPr>
          <w:rFonts w:ascii="Arial" w:hAnsi="Arial" w:cs="Arial"/>
          <w:bCs/>
          <w:i/>
          <w:noProof/>
          <w:lang w:eastAsia="cs-CZ" w:bidi="ar-SA"/>
        </w:rPr>
        <w:t xml:space="preserve"> lingvistiky na průmyslové aplikace, tedy koncept Průmyslu 4.0. Z dřívější spolupráce znal potenciál českého prostředí a vyhodnotil jej jako optimální: dobře připravené a s kvalitním vědeckým zázemím. I proto se tento koncept podařilo velmi rychle na české prostředí adaptovat,“</w:t>
      </w:r>
      <w:r w:rsidRPr="00BC1D28">
        <w:rPr>
          <w:rFonts w:ascii="Arial" w:hAnsi="Arial" w:cs="Arial"/>
          <w:bCs/>
          <w:noProof/>
          <w:lang w:eastAsia="cs-CZ" w:bidi="ar-SA"/>
        </w:rPr>
        <w:t xml:space="preserve"> dodává </w:t>
      </w:r>
      <w:r w:rsidR="00E05720">
        <w:rPr>
          <w:rFonts w:ascii="Arial" w:hAnsi="Arial" w:cs="Arial"/>
          <w:bCs/>
          <w:noProof/>
          <w:lang w:eastAsia="cs-CZ" w:bidi="ar-SA"/>
        </w:rPr>
        <w:t xml:space="preserve">prof. </w:t>
      </w:r>
      <w:r w:rsidRPr="00BC1D28">
        <w:rPr>
          <w:rFonts w:ascii="Arial" w:hAnsi="Arial" w:cs="Arial"/>
          <w:bCs/>
          <w:noProof/>
          <w:lang w:eastAsia="cs-CZ" w:bidi="ar-SA"/>
        </w:rPr>
        <w:t xml:space="preserve">Mařík. </w:t>
      </w:r>
    </w:p>
    <w:p w:rsidR="00BC1D28" w:rsidRPr="00BC1D28" w:rsidRDefault="00BC1D28" w:rsidP="00BC1D28">
      <w:pPr>
        <w:jc w:val="both"/>
        <w:rPr>
          <w:rFonts w:ascii="Arial" w:hAnsi="Arial" w:cs="Arial"/>
          <w:bCs/>
          <w:noProof/>
          <w:lang w:eastAsia="cs-CZ" w:bidi="ar-SA"/>
        </w:rPr>
      </w:pPr>
    </w:p>
    <w:p w:rsidR="00B953D8" w:rsidRPr="00613C12" w:rsidRDefault="00B953D8" w:rsidP="00B953D8">
      <w:pPr>
        <w:jc w:val="both"/>
        <w:rPr>
          <w:rFonts w:ascii="Arial" w:hAnsi="Arial" w:cs="Arial"/>
          <w:bCs/>
          <w:iCs/>
          <w:noProof/>
          <w:lang w:eastAsia="cs-CZ" w:bidi="ar-SA"/>
        </w:rPr>
      </w:pPr>
      <w:r w:rsidRPr="00B953D8">
        <w:rPr>
          <w:rFonts w:ascii="Arial" w:hAnsi="Arial" w:cs="Arial"/>
          <w:bCs/>
          <w:i/>
          <w:iCs/>
          <w:noProof/>
          <w:lang w:eastAsia="cs-CZ" w:bidi="ar-SA"/>
        </w:rPr>
        <w:t xml:space="preserve">„Jsem nesmírně poctěn rozhodnutím vědecké rady ČVUT, které je jednou z nejstarších a nejlepších technických univerzit v Evropě, udělit mi prestižní titul Doctor honoris causa. Je pro mě velkou radostí a zadostiučiněním, že tento titul oceňuje nejen význam  umělé inteligence a Průmyslu 4.0 v  česko-německém výzkumu v oblasti pokročilé průmyslové výroby, ale i  jejich dopad na ekonomiku v obou zemích. Digitalizace průmyslové výroby, výrobků i služeb bude mít zásadní vliv na budoucnost obou zemí. Intenzivní spolupráce dvou předních institucí v oblasti  průmyslové AI, CIIRC a DFKI, zajišťuje, že obě země zůstanou předními dodavateli pro novou generaci chytrých továren. Moje spolupráce s ČVUT byla vždy založena na respektu k vědecké excelenci CIIRC, spolehlivosti českých projektových partnerů a kvalitě pracovníků, stejně tak jako na sdílených socioekonomických hodnotách,“ </w:t>
      </w:r>
      <w:r w:rsidRPr="00613C12">
        <w:rPr>
          <w:rFonts w:ascii="Arial" w:hAnsi="Arial" w:cs="Arial"/>
          <w:bCs/>
          <w:iCs/>
          <w:noProof/>
          <w:lang w:eastAsia="cs-CZ" w:bidi="ar-SA"/>
        </w:rPr>
        <w:t xml:space="preserve">komentuje Wolfgang Wahlster své ocenění. </w:t>
      </w:r>
    </w:p>
    <w:p w:rsidR="00BC1D28" w:rsidRPr="00BC1D28" w:rsidRDefault="00BC1D28" w:rsidP="00BC1D28">
      <w:pPr>
        <w:jc w:val="both"/>
        <w:rPr>
          <w:rFonts w:ascii="Arial" w:hAnsi="Arial" w:cs="Arial"/>
          <w:bCs/>
          <w:noProof/>
          <w:lang w:eastAsia="cs-CZ" w:bidi="ar-SA"/>
        </w:rPr>
      </w:pPr>
    </w:p>
    <w:p w:rsidR="00BC1D28" w:rsidRPr="00BC1D28" w:rsidRDefault="00BC1D28" w:rsidP="00BC1D28">
      <w:pPr>
        <w:jc w:val="both"/>
        <w:rPr>
          <w:rFonts w:ascii="Arial" w:hAnsi="Arial" w:cs="Arial"/>
          <w:bCs/>
          <w:noProof/>
          <w:lang w:eastAsia="cs-CZ" w:bidi="ar-SA"/>
        </w:rPr>
      </w:pPr>
      <w:r w:rsidRPr="00BC1D28">
        <w:rPr>
          <w:rFonts w:ascii="Arial" w:hAnsi="Arial" w:cs="Arial"/>
          <w:bCs/>
          <w:noProof/>
          <w:lang w:eastAsia="cs-CZ" w:bidi="ar-SA"/>
        </w:rPr>
        <w:t>Prof. Wahlster působil jako expert pro inovace ve vládě kancléře Dr. Schrödera a kancléřky Dr. Merkelové, kdy definoval a formoval mnoho dlouhodobých národních výzkumných programů propojujících akademickou sféru a průmysl. V roce 2006 prof. Wahlster obdržel Kříž za zásluhy 1. třídy Záslužného řádu Spolkové republiky Německo za vynikající přínos v oblasti interakce člověk – technika. V roce 2019 obdržel Velký záslužný řád Spolkové republiky Německo. Německá národní společnost pro informatiku ho zařadila mezi deset nejvlivnějších osobností v oblasti umělé inteligence.</w:t>
      </w:r>
    </w:p>
    <w:p w:rsidR="00BC1D28" w:rsidRPr="00BC1D28" w:rsidRDefault="00BC1D28" w:rsidP="00BC1D28">
      <w:pPr>
        <w:jc w:val="both"/>
        <w:rPr>
          <w:rFonts w:ascii="Arial" w:hAnsi="Arial" w:cs="Arial"/>
          <w:bCs/>
          <w:noProof/>
          <w:lang w:eastAsia="cs-CZ" w:bidi="ar-SA"/>
        </w:rPr>
      </w:pPr>
    </w:p>
    <w:p w:rsidR="001173CA" w:rsidRPr="00E568A3" w:rsidRDefault="001173CA" w:rsidP="00F307A5">
      <w:pPr>
        <w:jc w:val="both"/>
        <w:rPr>
          <w:rFonts w:ascii="Arial" w:hAnsi="Arial" w:cs="Arial"/>
          <w:bCs/>
        </w:rPr>
      </w:pPr>
    </w:p>
    <w:p w:rsidR="001173CA" w:rsidRPr="00E568A3" w:rsidRDefault="001173CA" w:rsidP="00F307A5">
      <w:pPr>
        <w:jc w:val="both"/>
        <w:rPr>
          <w:rFonts w:ascii="Arial" w:hAnsi="Arial" w:cs="Arial"/>
          <w:bCs/>
          <w:i/>
        </w:rPr>
      </w:pPr>
      <w:r w:rsidRPr="00E568A3">
        <w:rPr>
          <w:rFonts w:ascii="Arial" w:hAnsi="Arial" w:cs="Arial"/>
          <w:bCs/>
          <w:i/>
        </w:rPr>
        <w:t xml:space="preserve">Foto: </w:t>
      </w:r>
      <w:r w:rsidR="00BC1D28">
        <w:rPr>
          <w:rFonts w:ascii="Arial" w:hAnsi="Arial" w:cs="Arial"/>
          <w:bCs/>
          <w:i/>
        </w:rPr>
        <w:t>portrét WW – Jim Rakete, foto z</w:t>
      </w:r>
      <w:r w:rsidR="00CA2FDC">
        <w:rPr>
          <w:rFonts w:ascii="Arial" w:hAnsi="Arial" w:cs="Arial"/>
          <w:bCs/>
          <w:i/>
        </w:rPr>
        <w:t> </w:t>
      </w:r>
      <w:r w:rsidR="00BC1D28">
        <w:rPr>
          <w:rFonts w:ascii="Arial" w:hAnsi="Arial" w:cs="Arial"/>
          <w:bCs/>
          <w:i/>
        </w:rPr>
        <w:t>ceremoniálu</w:t>
      </w:r>
      <w:r w:rsidR="00CA2FDC">
        <w:rPr>
          <w:rFonts w:ascii="Arial" w:hAnsi="Arial" w:cs="Arial"/>
          <w:bCs/>
          <w:i/>
        </w:rPr>
        <w:t xml:space="preserve"> </w:t>
      </w:r>
      <w:r w:rsidR="00256D35">
        <w:rPr>
          <w:rFonts w:ascii="Arial" w:hAnsi="Arial" w:cs="Arial"/>
          <w:bCs/>
          <w:i/>
        </w:rPr>
        <w:t xml:space="preserve">CIIRC </w:t>
      </w:r>
      <w:bookmarkStart w:id="0" w:name="_GoBack"/>
      <w:bookmarkEnd w:id="0"/>
      <w:r w:rsidR="00CA2FDC">
        <w:rPr>
          <w:rFonts w:ascii="Arial" w:hAnsi="Arial" w:cs="Arial"/>
          <w:bCs/>
          <w:i/>
        </w:rPr>
        <w:t>ČVUT</w:t>
      </w:r>
      <w:r w:rsidR="00BC1D28">
        <w:rPr>
          <w:rFonts w:ascii="Arial" w:hAnsi="Arial" w:cs="Arial"/>
          <w:bCs/>
          <w:i/>
        </w:rPr>
        <w:t xml:space="preserve"> </w:t>
      </w:r>
    </w:p>
    <w:p w:rsidR="005163DC" w:rsidRPr="00E568A3" w:rsidRDefault="005163DC" w:rsidP="00F307A5">
      <w:pPr>
        <w:jc w:val="both"/>
        <w:rPr>
          <w:rFonts w:ascii="Arial" w:hAnsi="Arial" w:cs="Arial"/>
          <w:color w:val="000000"/>
        </w:rPr>
      </w:pPr>
    </w:p>
    <w:p w:rsidR="00714B90" w:rsidRPr="000279B6" w:rsidRDefault="00714B90" w:rsidP="0071577B">
      <w:p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279B6">
        <w:rPr>
          <w:rFonts w:ascii="Arial" w:hAnsi="Arial" w:cs="Arial"/>
          <w:b/>
          <w:color w:val="000000"/>
          <w:sz w:val="18"/>
        </w:rPr>
        <w:lastRenderedPageBreak/>
        <w:t>Český institut informatiky, robotiky a kybernetiky</w:t>
      </w:r>
      <w:r w:rsidRPr="000279B6">
        <w:rPr>
          <w:rFonts w:ascii="Arial" w:hAnsi="Arial" w:cs="Arial"/>
          <w:color w:val="000000"/>
          <w:sz w:val="18"/>
        </w:rPr>
        <w:t xml:space="preserve"> je moderní vědecko-výzkumný ústav Českého vysokého učení technického v Praze (CIIRC ČVUT), který spojuje excelentní výzkumné týmy, mladé talenty a unikátní know-how s cílem posouvat technologické hranice a navázat na to nejlepší z tradic českého technického vzdělávání. Těžiště výzkumné práce CIIRC ČVUT se zaměřuje na čtyři základní pilíře: průmysl, energetiku, chytrá města a zdravou společnost, a to jak v základním, tak aplikovaném výzkumu. CIIRC ČVUT byl založen v roce 2013</w:t>
      </w:r>
      <w:r w:rsidR="0094353B" w:rsidRPr="000279B6">
        <w:rPr>
          <w:rFonts w:ascii="Arial" w:hAnsi="Arial" w:cs="Arial"/>
          <w:color w:val="000000"/>
          <w:sz w:val="18"/>
        </w:rPr>
        <w:t xml:space="preserve">, přičemž plný provoz zahájil v polovině roku 2017 v nově </w:t>
      </w:r>
      <w:r w:rsidR="006E689D" w:rsidRPr="000279B6">
        <w:rPr>
          <w:rFonts w:ascii="Arial" w:hAnsi="Arial" w:cs="Arial"/>
          <w:color w:val="000000"/>
          <w:sz w:val="18"/>
        </w:rPr>
        <w:t>postavené budově. V</w:t>
      </w:r>
      <w:r w:rsidRPr="000279B6">
        <w:rPr>
          <w:rFonts w:ascii="Arial" w:hAnsi="Arial" w:cs="Arial"/>
          <w:color w:val="000000"/>
          <w:sz w:val="18"/>
        </w:rPr>
        <w:t xml:space="preserve"> současné době čítá </w:t>
      </w:r>
      <w:r w:rsidR="00BC1D28" w:rsidRPr="000279B6">
        <w:rPr>
          <w:rFonts w:ascii="Arial" w:hAnsi="Arial" w:cs="Arial"/>
          <w:color w:val="000000"/>
          <w:sz w:val="18"/>
        </w:rPr>
        <w:t>téměř 300</w:t>
      </w:r>
      <w:r w:rsidRPr="000279B6">
        <w:rPr>
          <w:rFonts w:ascii="Arial" w:hAnsi="Arial" w:cs="Arial"/>
          <w:color w:val="000000"/>
          <w:sz w:val="18"/>
        </w:rPr>
        <w:t xml:space="preserve"> zaměstnanců</w:t>
      </w:r>
      <w:r w:rsidR="006E689D" w:rsidRPr="000279B6">
        <w:rPr>
          <w:rFonts w:ascii="Arial" w:hAnsi="Arial" w:cs="Arial"/>
          <w:color w:val="000000"/>
          <w:sz w:val="18"/>
        </w:rPr>
        <w:t xml:space="preserve"> v</w:t>
      </w:r>
      <w:r w:rsidRPr="000279B6">
        <w:rPr>
          <w:rFonts w:ascii="Arial" w:hAnsi="Arial" w:cs="Arial"/>
          <w:color w:val="000000"/>
          <w:sz w:val="18"/>
        </w:rPr>
        <w:t xml:space="preserve"> 8 výzkumných oddělení</w:t>
      </w:r>
      <w:r w:rsidR="00BC1D28" w:rsidRPr="000279B6">
        <w:rPr>
          <w:rFonts w:ascii="Arial" w:hAnsi="Arial" w:cs="Arial"/>
          <w:color w:val="000000"/>
          <w:sz w:val="18"/>
        </w:rPr>
        <w:t>ch</w:t>
      </w:r>
      <w:r w:rsidRPr="000279B6">
        <w:rPr>
          <w:rFonts w:ascii="Arial" w:hAnsi="Arial" w:cs="Arial"/>
          <w:color w:val="000000"/>
          <w:sz w:val="18"/>
        </w:rPr>
        <w:t xml:space="preserve">, která jsou doplněna Testbedem pro Průmysl 4.0. Oblast odborného zájmu CIIRC ČVUT je široká: zahrnuje umělou inteligenci, robotiku, automatické řízení a optimalizaci, počítačovou grafiku, počítačové vidění a strojové učení, automatické rozhodování, návrh softwarových systémů a výpočetních prostředků, návrh rozhodovacích a diagnostických systémů a jejich aplikace v medicíně, </w:t>
      </w:r>
      <w:r w:rsidR="0071577B" w:rsidRPr="000279B6">
        <w:rPr>
          <w:rFonts w:ascii="Arial" w:hAnsi="Arial" w:cs="Arial"/>
          <w:color w:val="000000"/>
          <w:sz w:val="18"/>
        </w:rPr>
        <w:t>bioinformatiku, biomedicínu či asistenční technologie</w:t>
      </w:r>
      <w:r w:rsidRPr="000279B6">
        <w:rPr>
          <w:rFonts w:ascii="Arial" w:hAnsi="Arial" w:cs="Arial"/>
          <w:color w:val="000000"/>
          <w:sz w:val="18"/>
        </w:rPr>
        <w:t>.</w:t>
      </w:r>
      <w:r w:rsidR="0071577B" w:rsidRPr="000279B6">
        <w:rPr>
          <w:rFonts w:ascii="Arial" w:hAnsi="Arial" w:cs="Arial"/>
          <w:color w:val="000000"/>
          <w:sz w:val="18"/>
        </w:rPr>
        <w:t xml:space="preserve"> CIIRC ČVUT podporuje horizontální spolupráci mezi všemi částmi (fakultami a ústavy) ČVUT a otevírá prostor pro vzájemně prospěšnou spolupráci s dalšími univerzitami, s Akademií věd ČR, s průmyslovými společnostmi a mezinárodními institucemi. ČVUT CIIRC vytváří jedinečný ekosystém akademicko-průmyslové spolupráce, ve kterém využívá diverzifikované formy financování projektů z národních, evropských a soukromých zdrojů. Více informací na </w:t>
      </w:r>
      <w:hyperlink r:id="rId12" w:history="1">
        <w:r w:rsidR="0071577B" w:rsidRPr="000279B6">
          <w:rPr>
            <w:rFonts w:ascii="Arial" w:hAnsi="Arial" w:cs="Arial"/>
            <w:color w:val="000000"/>
            <w:sz w:val="18"/>
          </w:rPr>
          <w:t>www.ciirc.cvut.cz</w:t>
        </w:r>
      </w:hyperlink>
      <w:r w:rsidR="0071577B" w:rsidRPr="000279B6">
        <w:rPr>
          <w:rFonts w:ascii="Arial" w:hAnsi="Arial" w:cs="Arial"/>
          <w:color w:val="000000"/>
          <w:sz w:val="18"/>
        </w:rPr>
        <w:t xml:space="preserve">. </w:t>
      </w:r>
    </w:p>
    <w:p w:rsidR="00584D80" w:rsidRPr="000279B6" w:rsidRDefault="00584D80" w:rsidP="0071577B">
      <w:pPr>
        <w:spacing w:line="240" w:lineRule="auto"/>
        <w:jc w:val="both"/>
        <w:rPr>
          <w:rFonts w:ascii="Arial" w:hAnsi="Arial" w:cs="Arial"/>
          <w:color w:val="000000"/>
          <w:sz w:val="18"/>
        </w:rPr>
      </w:pPr>
    </w:p>
    <w:p w:rsidR="00584D80" w:rsidRPr="000279B6" w:rsidRDefault="00584D80" w:rsidP="0071577B">
      <w:p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279B6">
        <w:rPr>
          <w:rFonts w:ascii="Arial" w:hAnsi="Arial" w:cs="Arial"/>
          <w:b/>
          <w:color w:val="000000"/>
          <w:sz w:val="18"/>
        </w:rPr>
        <w:t>České vysoké učení technické v Praze</w:t>
      </w:r>
      <w:r w:rsidRPr="000279B6">
        <w:rPr>
          <w:rFonts w:ascii="Arial" w:hAnsi="Arial" w:cs="Arial"/>
          <w:color w:val="000000"/>
          <w:sz w:val="18"/>
        </w:rPr>
        <w:t xml:space="preserve"> patří k největším a nejstarším technickým vysokým školám v Evropě. V současné době má ČVUT osm fakult (stavební, strojní, elektrotechnická, jaderná a fyzikálně inženýrská, architektury, dopravní, biomedicínského inženýrství, informačních technologií) a studuje na něm přes 18 000 studentů. Pro akademický rok 2019/20 nabízí ČVUT svým studentům 170 akreditovaných studijních programů a z toho 53 v cizím jazyce. ČVUT vychovává odborníky v oblasti techniky, vědce a manažery se znalostí cizích jazyků, kteří jsou dynamičtí, flexibilní a dokáží se rychle přizpůsobovat požadavkům trhu. ČVUT v Praze je v současné době na následujících pozicích podle žebříčku QS World University Rankings, který hodnotil 1620 univerzit po celém světě. V celosvětovém žebříčku QS World University Rankings je ČVUT na 498. místě a na 9. pozici v regionálním hodnocení „Emerging Europe and Central Asia“. V rámci hodnocení pro „Engineering – Civil and Structural" je ČVUT mezi 151.–200. místem, v oblasti „Engineering – Mechanical“ na 201.–250. místě, u „Engineering – Electrical“ na 201.–250. pozici. V oblasti „Physics and Astronomy“ na 201. až 250. místě, „Natural Sciences“ jsou na 283. příčce. V oblasti „Computer Science and Information Systems" je na 251.–300. místě, v oblasti „Mathematics“ a „Material Sciences“ na 301.–350 místě a v oblasti „Engineering and Technology“ je ČVUT na 256. místě. Více informací najdete na www.cvut.cz</w:t>
      </w:r>
    </w:p>
    <w:sectPr w:rsidR="00584D80" w:rsidRPr="000279B6" w:rsidSect="00BC4E7A">
      <w:headerReference w:type="default" r:id="rId13"/>
      <w:headerReference w:type="first" r:id="rId14"/>
      <w:footerReference w:type="first" r:id="rId15"/>
      <w:pgSz w:w="11906" w:h="16838"/>
      <w:pgMar w:top="3407" w:right="851" w:bottom="851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B19" w:rsidRDefault="00D15B19" w:rsidP="003829EA">
      <w:pPr>
        <w:spacing w:line="240" w:lineRule="auto"/>
      </w:pPr>
      <w:r>
        <w:separator/>
      </w:r>
    </w:p>
  </w:endnote>
  <w:endnote w:type="continuationSeparator" w:id="0">
    <w:p w:rsidR="00D15B19" w:rsidRDefault="00D15B19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ourier New"/>
    <w:charset w:val="EE"/>
    <w:family w:val="auto"/>
    <w:pitch w:val="variable"/>
    <w:sig w:usb0="00000001" w:usb1="00000001" w:usb2="00000000" w:usb3="00000000" w:csb0="0000009B" w:csb1="00000000"/>
  </w:font>
  <w:font w:name="Liberation Sans">
    <w:altName w:val="Arial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mbria"/>
    <w:charset w:val="00"/>
    <w:family w:val="auto"/>
    <w:pitch w:val="variable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A0BA8D0" wp14:editId="624B129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071C0C" wp14:editId="79CBBC3E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8A11E83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B19" w:rsidRDefault="00D15B19" w:rsidP="003829EA">
      <w:pPr>
        <w:spacing w:line="240" w:lineRule="auto"/>
      </w:pPr>
      <w:r>
        <w:separator/>
      </w:r>
    </w:p>
  </w:footnote>
  <w:footnote w:type="continuationSeparator" w:id="0">
    <w:p w:rsidR="00D15B19" w:rsidRDefault="00D15B19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256D35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256D35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5CAEF51B" wp14:editId="59D0059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4CD676" wp14:editId="74C87787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196DD4A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256D35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256D35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3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8B"/>
    <w:rsid w:val="00001D2A"/>
    <w:rsid w:val="00010DFB"/>
    <w:rsid w:val="00011890"/>
    <w:rsid w:val="00016822"/>
    <w:rsid w:val="000241EE"/>
    <w:rsid w:val="000279B6"/>
    <w:rsid w:val="00037CA3"/>
    <w:rsid w:val="000403B8"/>
    <w:rsid w:val="000421D9"/>
    <w:rsid w:val="00045A8B"/>
    <w:rsid w:val="00051265"/>
    <w:rsid w:val="000517E5"/>
    <w:rsid w:val="000633F2"/>
    <w:rsid w:val="00071B94"/>
    <w:rsid w:val="00080867"/>
    <w:rsid w:val="00080A5C"/>
    <w:rsid w:val="00090A1E"/>
    <w:rsid w:val="0009492D"/>
    <w:rsid w:val="000A4D7F"/>
    <w:rsid w:val="000A6F62"/>
    <w:rsid w:val="000B08F8"/>
    <w:rsid w:val="000F3D93"/>
    <w:rsid w:val="000F72F3"/>
    <w:rsid w:val="001173CA"/>
    <w:rsid w:val="00127864"/>
    <w:rsid w:val="001442C5"/>
    <w:rsid w:val="001458F5"/>
    <w:rsid w:val="001766B4"/>
    <w:rsid w:val="001871BC"/>
    <w:rsid w:val="001B57EE"/>
    <w:rsid w:val="001C7E6B"/>
    <w:rsid w:val="001D31CB"/>
    <w:rsid w:val="001E3831"/>
    <w:rsid w:val="00207A67"/>
    <w:rsid w:val="002109C7"/>
    <w:rsid w:val="00223732"/>
    <w:rsid w:val="002553A2"/>
    <w:rsid w:val="00256D35"/>
    <w:rsid w:val="00274D01"/>
    <w:rsid w:val="0028591C"/>
    <w:rsid w:val="00286E6A"/>
    <w:rsid w:val="00291D39"/>
    <w:rsid w:val="00296D15"/>
    <w:rsid w:val="00297CB8"/>
    <w:rsid w:val="002A4B9F"/>
    <w:rsid w:val="00306AEF"/>
    <w:rsid w:val="003429B8"/>
    <w:rsid w:val="003559A8"/>
    <w:rsid w:val="00361038"/>
    <w:rsid w:val="00362CEF"/>
    <w:rsid w:val="00363503"/>
    <w:rsid w:val="003651C0"/>
    <w:rsid w:val="00370528"/>
    <w:rsid w:val="00371198"/>
    <w:rsid w:val="003829EA"/>
    <w:rsid w:val="00387CAD"/>
    <w:rsid w:val="003A768B"/>
    <w:rsid w:val="003D4289"/>
    <w:rsid w:val="00400F34"/>
    <w:rsid w:val="00406215"/>
    <w:rsid w:val="00420F6D"/>
    <w:rsid w:val="00427F23"/>
    <w:rsid w:val="00430D1C"/>
    <w:rsid w:val="004345FB"/>
    <w:rsid w:val="00441CAD"/>
    <w:rsid w:val="00443204"/>
    <w:rsid w:val="004529D4"/>
    <w:rsid w:val="00456C94"/>
    <w:rsid w:val="00464D19"/>
    <w:rsid w:val="004764D3"/>
    <w:rsid w:val="004800DB"/>
    <w:rsid w:val="004A4750"/>
    <w:rsid w:val="004B61BC"/>
    <w:rsid w:val="004C32DD"/>
    <w:rsid w:val="004C34B5"/>
    <w:rsid w:val="004C5D7B"/>
    <w:rsid w:val="004E4774"/>
    <w:rsid w:val="004F3F6C"/>
    <w:rsid w:val="005163DC"/>
    <w:rsid w:val="0051641F"/>
    <w:rsid w:val="00521253"/>
    <w:rsid w:val="00530278"/>
    <w:rsid w:val="00533E17"/>
    <w:rsid w:val="0054042E"/>
    <w:rsid w:val="00566042"/>
    <w:rsid w:val="00574099"/>
    <w:rsid w:val="00584D80"/>
    <w:rsid w:val="00591334"/>
    <w:rsid w:val="005920A0"/>
    <w:rsid w:val="005B780D"/>
    <w:rsid w:val="005D6019"/>
    <w:rsid w:val="005E759D"/>
    <w:rsid w:val="00613C12"/>
    <w:rsid w:val="006648EF"/>
    <w:rsid w:val="00667892"/>
    <w:rsid w:val="00674493"/>
    <w:rsid w:val="006847F6"/>
    <w:rsid w:val="00696317"/>
    <w:rsid w:val="006A448F"/>
    <w:rsid w:val="006B599E"/>
    <w:rsid w:val="006E689D"/>
    <w:rsid w:val="006F6ECA"/>
    <w:rsid w:val="00710091"/>
    <w:rsid w:val="00713EE4"/>
    <w:rsid w:val="00714B90"/>
    <w:rsid w:val="0071577B"/>
    <w:rsid w:val="007163DE"/>
    <w:rsid w:val="007334A1"/>
    <w:rsid w:val="00752C3F"/>
    <w:rsid w:val="00790AFA"/>
    <w:rsid w:val="007964F5"/>
    <w:rsid w:val="007B0414"/>
    <w:rsid w:val="007B06F9"/>
    <w:rsid w:val="007B2E6E"/>
    <w:rsid w:val="007B4876"/>
    <w:rsid w:val="007D4EE9"/>
    <w:rsid w:val="007D57DB"/>
    <w:rsid w:val="007D5B59"/>
    <w:rsid w:val="007D6E7C"/>
    <w:rsid w:val="00801CB3"/>
    <w:rsid w:val="00812E9B"/>
    <w:rsid w:val="00817AB9"/>
    <w:rsid w:val="00832387"/>
    <w:rsid w:val="00850ECD"/>
    <w:rsid w:val="008828B5"/>
    <w:rsid w:val="008A47FD"/>
    <w:rsid w:val="008C5374"/>
    <w:rsid w:val="008D0849"/>
    <w:rsid w:val="008D4B2A"/>
    <w:rsid w:val="008E6DDF"/>
    <w:rsid w:val="00901775"/>
    <w:rsid w:val="00912154"/>
    <w:rsid w:val="00925272"/>
    <w:rsid w:val="00941856"/>
    <w:rsid w:val="0094353B"/>
    <w:rsid w:val="009502FE"/>
    <w:rsid w:val="009566D3"/>
    <w:rsid w:val="00962DA5"/>
    <w:rsid w:val="00997E73"/>
    <w:rsid w:val="009A04F0"/>
    <w:rsid w:val="009B3F71"/>
    <w:rsid w:val="009C097C"/>
    <w:rsid w:val="009F3182"/>
    <w:rsid w:val="009F6BE8"/>
    <w:rsid w:val="00A059A7"/>
    <w:rsid w:val="00A07DA2"/>
    <w:rsid w:val="00A1314E"/>
    <w:rsid w:val="00A13372"/>
    <w:rsid w:val="00A141E8"/>
    <w:rsid w:val="00A15B4D"/>
    <w:rsid w:val="00A22017"/>
    <w:rsid w:val="00A24C3B"/>
    <w:rsid w:val="00A410A3"/>
    <w:rsid w:val="00A471BC"/>
    <w:rsid w:val="00A5019A"/>
    <w:rsid w:val="00A633CE"/>
    <w:rsid w:val="00A75551"/>
    <w:rsid w:val="00A8087B"/>
    <w:rsid w:val="00A859BF"/>
    <w:rsid w:val="00A93218"/>
    <w:rsid w:val="00AA0ADC"/>
    <w:rsid w:val="00AB7B16"/>
    <w:rsid w:val="00AC6D20"/>
    <w:rsid w:val="00AE0870"/>
    <w:rsid w:val="00AE1266"/>
    <w:rsid w:val="00B1378B"/>
    <w:rsid w:val="00B44F90"/>
    <w:rsid w:val="00B65C8A"/>
    <w:rsid w:val="00B953D8"/>
    <w:rsid w:val="00BB34A7"/>
    <w:rsid w:val="00BC0E55"/>
    <w:rsid w:val="00BC1D28"/>
    <w:rsid w:val="00BC4E7A"/>
    <w:rsid w:val="00BD4649"/>
    <w:rsid w:val="00BE084E"/>
    <w:rsid w:val="00BE3A4A"/>
    <w:rsid w:val="00BE3DFC"/>
    <w:rsid w:val="00BF1D2C"/>
    <w:rsid w:val="00C01135"/>
    <w:rsid w:val="00C10E19"/>
    <w:rsid w:val="00C139F4"/>
    <w:rsid w:val="00C22E50"/>
    <w:rsid w:val="00C25156"/>
    <w:rsid w:val="00C267C9"/>
    <w:rsid w:val="00C400F0"/>
    <w:rsid w:val="00C54FE8"/>
    <w:rsid w:val="00C644AD"/>
    <w:rsid w:val="00C93904"/>
    <w:rsid w:val="00CA2FDC"/>
    <w:rsid w:val="00CA5C03"/>
    <w:rsid w:val="00CD244B"/>
    <w:rsid w:val="00CE6DA7"/>
    <w:rsid w:val="00D15B19"/>
    <w:rsid w:val="00D23D06"/>
    <w:rsid w:val="00D261ED"/>
    <w:rsid w:val="00D33E16"/>
    <w:rsid w:val="00D81B9E"/>
    <w:rsid w:val="00D81BB6"/>
    <w:rsid w:val="00DA704A"/>
    <w:rsid w:val="00DC662C"/>
    <w:rsid w:val="00DF2AC1"/>
    <w:rsid w:val="00E05720"/>
    <w:rsid w:val="00E31A05"/>
    <w:rsid w:val="00E568A3"/>
    <w:rsid w:val="00E66774"/>
    <w:rsid w:val="00E724F6"/>
    <w:rsid w:val="00E7485F"/>
    <w:rsid w:val="00E83E4F"/>
    <w:rsid w:val="00E9605C"/>
    <w:rsid w:val="00EA6F87"/>
    <w:rsid w:val="00EB2504"/>
    <w:rsid w:val="00EB4A18"/>
    <w:rsid w:val="00EB66DF"/>
    <w:rsid w:val="00EC7479"/>
    <w:rsid w:val="00ED1DD1"/>
    <w:rsid w:val="00EE28D8"/>
    <w:rsid w:val="00EE5DA1"/>
    <w:rsid w:val="00F03B5D"/>
    <w:rsid w:val="00F11829"/>
    <w:rsid w:val="00F154F8"/>
    <w:rsid w:val="00F23D38"/>
    <w:rsid w:val="00F307A5"/>
    <w:rsid w:val="00F36D80"/>
    <w:rsid w:val="00F44BF3"/>
    <w:rsid w:val="00F92545"/>
    <w:rsid w:val="00FA7904"/>
    <w:rsid w:val="00FA7F85"/>
    <w:rsid w:val="00FC2511"/>
    <w:rsid w:val="00FE0333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5CB3AA-0147-4AF7-985E-FBF7B04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iirc.cvu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39746F-9711-44F4-B47A-43035D01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61</TotalTime>
  <Pages>3</Pages>
  <Words>1172</Words>
  <Characters>6916</Characters>
  <Application>Microsoft Office Word</Application>
  <DocSecurity>0</DocSecurity>
  <Lines>57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TZ</vt:lpstr>
      <vt:lpstr>TZ</vt:lpstr>
      <vt:lpstr>Nová šablona na TZ - prosinec 2016.</vt:lpstr>
    </vt:vector>
  </TitlesOfParts>
  <Company/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Alena.Novakova@cvut.cz</dc:creator>
  <cp:lastModifiedBy>novaka21</cp:lastModifiedBy>
  <cp:revision>9</cp:revision>
  <cp:lastPrinted>2019-12-10T12:42:00Z</cp:lastPrinted>
  <dcterms:created xsi:type="dcterms:W3CDTF">2020-01-20T09:05:00Z</dcterms:created>
  <dcterms:modified xsi:type="dcterms:W3CDTF">2020-01-21T12:15:00Z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